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5A" w:rsidRPr="00C82387" w:rsidRDefault="00CE4EC9" w:rsidP="00D13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2387">
        <w:rPr>
          <w:rFonts w:ascii="Times New Roman" w:hAnsi="Times New Roman" w:cs="Times New Roman"/>
          <w:b/>
          <w:sz w:val="36"/>
          <w:szCs w:val="36"/>
        </w:rPr>
        <w:t>Психологическая травма и жестокое обращение с ребенком: последствия</w:t>
      </w:r>
    </w:p>
    <w:p w:rsidR="00CE4EC9" w:rsidRDefault="00C82387" w:rsidP="00C823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82647" cy="2390775"/>
            <wp:effectExtent l="0" t="0" r="0" b="0"/>
            <wp:docPr id="1" name="Рисунок 1" descr="https://ncrim.ru/userfiles/picoriginal/img-20211230205945-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crim.ru/userfiles/picoriginal/img-20211230205945-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247" cy="239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387" w:rsidRDefault="003A71E2" w:rsidP="003A71E2">
      <w:pPr>
        <w:ind w:firstLine="709"/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Когда речь заходит о таких понятиях,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 как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жестокое обращение с ребенком, 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 психологическое подавление или психологическ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ое подчинение личности ребенка, 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то перед нашим мысленным взором появляются образы неблагополучных семей, где родители злоупотребляют алкоголем, не работают, а дети являются для них балластом. По статистике, дети из неблагополучных семей действительно чаще других подвергаются грубому обращению, однако данное явление встречается и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 в самых обычных, с виду благополучных 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семьях.</w:t>
      </w:r>
    </w:p>
    <w:p w:rsidR="00E65B80" w:rsidRDefault="003A71E2" w:rsidP="00635AEF">
      <w:pPr>
        <w:ind w:firstLine="709"/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Различают 4 основные формы жестокого обращения с детьми – 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1) 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физическое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 (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нанесение физических повреждений ребенку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)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,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 2)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 сексуальное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 насилие (развращение)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, 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3) 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психическое насилие, </w:t>
      </w: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4) </w:t>
      </w:r>
      <w:r w:rsidRPr="003A71E2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пренебрежение основными нуждами ребенка. </w:t>
      </w:r>
    </w:p>
    <w:p w:rsidR="00635AEF" w:rsidRDefault="00635AEF" w:rsidP="00635AEF">
      <w:pPr>
        <w:ind w:firstLine="709"/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В обыденном сознании именно первые две формы родители воспринимают как неприемлемое жестокое обращение, которое наносит огромный вред здоровью и развитию, и стараются не прибегать к таким формам «воспитания». В то время как такие вещи как игнорирование ребенка, лишение общения (например, когда мама или папа решают не разговаривать с ребенком в качестве наказания за провинность), отсутствие проявлений любви и одобрения к ребенку, </w:t>
      </w:r>
      <w:proofErr w:type="gramStart"/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повышенные требования («Я хочу, чтобы мой ребенок</w:t>
      </w:r>
      <w:proofErr w:type="gramEnd"/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был устойчивым, сильным и </w:t>
      </w:r>
      <w:proofErr w:type="spellStart"/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т.д</w:t>
      </w:r>
      <w:proofErr w:type="spellEnd"/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….. без учета возрастных и индивидуальных особенностей») – все это примеры психологического/ эмоционального насилия. </w:t>
      </w:r>
      <w:proofErr w:type="gramEnd"/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И последствия от вышеперечисленных, кажущихся менее </w:t>
      </w:r>
      <w:proofErr w:type="spellStart"/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травматичных</w:t>
      </w:r>
      <w:proofErr w:type="spellEnd"/>
      <w:r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 для ребенка вещей, иногда оказываются фатальными для гармоничного личностного развития. </w:t>
      </w:r>
    </w:p>
    <w:p w:rsidR="00D8530D" w:rsidRPr="00D8530D" w:rsidRDefault="00D8530D" w:rsidP="00635AEF">
      <w:pPr>
        <w:ind w:firstLine="709"/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u w:val="single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u w:val="single"/>
          <w:shd w:val="clear" w:color="auto" w:fill="FFFFFF"/>
        </w:rPr>
        <w:lastRenderedPageBreak/>
        <w:t xml:space="preserve">К психологической форме насилия относятся: </w:t>
      </w:r>
    </w:p>
    <w:p w:rsidR="00D8530D" w:rsidRPr="00D8530D" w:rsidRDefault="00D8530D" w:rsidP="00D8530D">
      <w:pPr>
        <w:pStyle w:val="a6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открытое неприятие и постоянная критика ребенка;</w:t>
      </w:r>
    </w:p>
    <w:p w:rsidR="00D8530D" w:rsidRPr="00D8530D" w:rsidRDefault="00D8530D" w:rsidP="00D8530D">
      <w:pPr>
        <w:pStyle w:val="a6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угрозы в адрес ребенка, проявляющиеся в словесной форме; замечания, высказанные в оскорбительной форме, унижающие достоинство ребенка;</w:t>
      </w:r>
    </w:p>
    <w:p w:rsidR="00D8530D" w:rsidRPr="00D8530D" w:rsidRDefault="00D8530D" w:rsidP="00D8530D">
      <w:pPr>
        <w:pStyle w:val="a6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преднамеренная физическая или социальная изоляция ребенка; ложь и невыполнение взрослыми своих обещаний; однократное грубое психическое воздействие, вызывающее у ребенка психическую травму;</w:t>
      </w:r>
    </w:p>
    <w:p w:rsidR="00D8530D" w:rsidRPr="00D8530D" w:rsidRDefault="00D8530D" w:rsidP="00D8530D">
      <w:pPr>
        <w:pStyle w:val="a6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унижение и насмешки, вызывающие  у  ребенка  негативные  чувства  </w:t>
      </w: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br/>
        <w:t>по  отношению  к  себе;</w:t>
      </w:r>
    </w:p>
    <w:p w:rsidR="00D8530D" w:rsidRPr="00D8530D" w:rsidRDefault="00D8530D" w:rsidP="00D8530D">
      <w:pPr>
        <w:pStyle w:val="a6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игра  на  чувствах  ребенка</w:t>
      </w: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, угрозы  бросить  ребенка, </w:t>
      </w:r>
      <w:proofErr w:type="spellStart"/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манипулятивные</w:t>
      </w:r>
      <w:proofErr w:type="spellEnd"/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  игры: «Не  любишь  меня - уходи  к  другой  маме», «Ты мне  такой не нужен»; </w:t>
      </w:r>
    </w:p>
    <w:p w:rsidR="00D8530D" w:rsidRPr="00D8530D" w:rsidRDefault="00D8530D" w:rsidP="00D8530D">
      <w:pPr>
        <w:pStyle w:val="a6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Контроль  над  общением  ребенка  со  сверстниками  и  </w:t>
      </w: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br/>
        <w:t xml:space="preserve">взрослыми: социальная  изоляция. </w:t>
      </w:r>
    </w:p>
    <w:p w:rsidR="00D8530D" w:rsidRPr="00D8530D" w:rsidRDefault="00D8530D" w:rsidP="00D8530D">
      <w:pPr>
        <w:pStyle w:val="a6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Эмоциональная  изоляция – отвержение: ребенка  видят, но  не  слышат.</w:t>
      </w:r>
    </w:p>
    <w:p w:rsidR="00D8530D" w:rsidRPr="00D8530D" w:rsidRDefault="00D8530D" w:rsidP="00D8530D">
      <w:pPr>
        <w:pStyle w:val="a6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Эмоциональные или  физические  угрозы (отдать  в  интернат, покончить  с  собой, заболеть  и  др.) </w:t>
      </w:r>
    </w:p>
    <w:p w:rsidR="00D8530D" w:rsidRPr="00D8530D" w:rsidRDefault="00D8530D" w:rsidP="00D8530D">
      <w:pPr>
        <w:pStyle w:val="a6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Ребенка  делают  ответственными  за  проблемы  взрослых. Использование  детей  с  целью  добиться  чего-либо  от  других  людей: визиты  с  ребенком  к  чиновникам, «дележ» ребенка между бывшими супругами и их родственниками. </w:t>
      </w:r>
    </w:p>
    <w:p w:rsidR="00635AEF" w:rsidRPr="00D8530D" w:rsidRDefault="00D8530D" w:rsidP="00D8530D">
      <w:pPr>
        <w:pStyle w:val="a6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</w:pPr>
      <w:r w:rsidRPr="00D8530D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Запугивание  ребенка  взглядами, действиями, повреждением  собственности  ребенка. </w:t>
      </w:r>
    </w:p>
    <w:p w:rsidR="003A71E2" w:rsidRPr="00AF414B" w:rsidRDefault="00A662DD" w:rsidP="003A71E2">
      <w:pPr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Психологи</w:t>
      </w:r>
      <w:r w:rsidR="003A71E2"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</w:t>
      </w:r>
      <w:r w:rsidR="00D8530D"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еское (эмоциональное) насилие  как </w:t>
      </w:r>
      <w:r w:rsidR="003A71E2"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периодическое, длительное или постоянное психическое во</w:t>
      </w:r>
      <w:r w:rsidR="00D8530D"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здействие на ребенка, тормозит развитие личности и приводит</w:t>
      </w:r>
      <w:r w:rsidR="003A71E2"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к формированию патологических черт характера. </w:t>
      </w:r>
    </w:p>
    <w:p w:rsidR="00AF414B" w:rsidRDefault="00376B42" w:rsidP="00AF414B">
      <w:pPr>
        <w:ind w:firstLine="709"/>
        <w:jc w:val="center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F414B"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 xml:space="preserve">Последствия насилия или пренебрежения основными нуждами детей можно рассматривать как результат их </w:t>
      </w:r>
      <w:proofErr w:type="spellStart"/>
      <w:r w:rsidRPr="00AF414B"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травматизации</w:t>
      </w:r>
      <w:proofErr w:type="spellEnd"/>
      <w:r w:rsidRPr="00AF414B"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.</w:t>
      </w:r>
    </w:p>
    <w:p w:rsidR="00AF414B" w:rsidRPr="00AF414B" w:rsidRDefault="00376B42" w:rsidP="003A71E2">
      <w:pPr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 понятие психологической травмы включаются нарушения психологического, эмоционального, когнитивного и социального </w:t>
      </w: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lastRenderedPageBreak/>
        <w:t xml:space="preserve">функционирования ребенка, вызванные действиями  (или бездействием) родителей или других взрослых. Психологическая травма происходит в том случае, когда воздействующий стимул превышает способность ребенка справиться с ним. </w:t>
      </w:r>
    </w:p>
    <w:p w:rsidR="00AF414B" w:rsidRPr="00AF414B" w:rsidRDefault="00376B42" w:rsidP="003A71E2">
      <w:pPr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Отсутствие эмоциональной поддержки ребёнка, враждебное поведение родителей нарушают эмоциональное, когнитивное, поведенческое и физическое функционирование ребёнка</w:t>
      </w:r>
      <w:proofErr w:type="gramStart"/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proofErr w:type="gramEnd"/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AF414B"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Когда ребёнок растет</w:t>
      </w: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 неблагоприятных для него психологических условиях, </w:t>
      </w:r>
      <w:r w:rsidR="00AF414B"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он может сильно отставать</w:t>
      </w: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 росте и имеет задержку психического развития. </w:t>
      </w:r>
    </w:p>
    <w:p w:rsidR="00AF414B" w:rsidRPr="00AF414B" w:rsidRDefault="00376B42" w:rsidP="003A71E2">
      <w:pPr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Для детей, которых родители </w:t>
      </w: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highlight w:val="red"/>
          <w:shd w:val="clear" w:color="auto" w:fill="FFFFFF"/>
        </w:rPr>
        <w:t>часто ругают, грубо обзывают</w:t>
      </w: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характерен высокий уровень агрессии, наличие межличностных проблем и отклонений в поведении. Такие особенности детей мешают их социальной адаптации, вызывают неприятие и даже отвержение со стороны сверстников и взрослых. </w:t>
      </w:r>
    </w:p>
    <w:p w:rsidR="00AF414B" w:rsidRPr="00AF414B" w:rsidRDefault="00376B42" w:rsidP="003A71E2">
      <w:pPr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Постоянная </w:t>
      </w: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highlight w:val="red"/>
          <w:shd w:val="clear" w:color="auto" w:fill="FFFFFF"/>
        </w:rPr>
        <w:t>критика и оскорбления</w:t>
      </w: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приводят к тому, что ребёнок начинает считать, что он хуже всех, что он не заслуживает хорошего отношения родителей или других взрослых, не достоин их любви. Уровень его самоуважения значительно снижен, формируется низкая самооценка — так называемый «комплекс неполноценности». Такие дети, приспосабливаясь к ситуации, вырабатывают различные способы поведения — от склонности к уединению, чрезвычайной зависимости и </w:t>
      </w:r>
      <w:proofErr w:type="spellStart"/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подчиняемости</w:t>
      </w:r>
      <w:proofErr w:type="spellEnd"/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другим, до агрессии и антисоциального поведения. </w:t>
      </w:r>
    </w:p>
    <w:p w:rsidR="00AF414B" w:rsidRPr="00AF414B" w:rsidRDefault="00376B42" w:rsidP="003A71E2">
      <w:pPr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highlight w:val="red"/>
          <w:shd w:val="clear" w:color="auto" w:fill="FFFFFF"/>
        </w:rPr>
        <w:t>Угрозы и запугивание</w:t>
      </w: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унижения со стороны родителей вызывают беспокойство и страх, подавляют самостоятельность ребёнка, в большинстве случаев у детей развиваются психосоматические болезни. </w:t>
      </w:r>
    </w:p>
    <w:p w:rsidR="00376B42" w:rsidRDefault="00376B42" w:rsidP="003A71E2">
      <w:pPr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F414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Пренебрежение основными нуждами ребенка может оказаться фатальным для ребенка. По данным Министерства здравоохранения РФ, 70% несчастных случаев, травм и отравлений детей в возрасте от 0 до 14 лет происходит из-за невнимания к их безопасности со стороны родителей и других взрослых.</w:t>
      </w:r>
    </w:p>
    <w:p w:rsidR="00AF414B" w:rsidRPr="00AF414B" w:rsidRDefault="00AF414B" w:rsidP="003A71E2">
      <w:pPr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C82387" w:rsidRDefault="00C82387" w:rsidP="00C82387">
      <w:pPr>
        <w:jc w:val="center"/>
      </w:pPr>
      <w:bookmarkStart w:id="0" w:name="_GoBack"/>
      <w:bookmarkEnd w:id="0"/>
    </w:p>
    <w:sectPr w:rsidR="00C8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3FB1"/>
    <w:multiLevelType w:val="multilevel"/>
    <w:tmpl w:val="4C64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55AE1"/>
    <w:multiLevelType w:val="hybridMultilevel"/>
    <w:tmpl w:val="69CC0DDA"/>
    <w:lvl w:ilvl="0" w:tplc="D706A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D262193"/>
    <w:multiLevelType w:val="hybridMultilevel"/>
    <w:tmpl w:val="9974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C9"/>
    <w:rsid w:val="00376B42"/>
    <w:rsid w:val="003A71E2"/>
    <w:rsid w:val="004C4D5A"/>
    <w:rsid w:val="00635AEF"/>
    <w:rsid w:val="00A662DD"/>
    <w:rsid w:val="00AF414B"/>
    <w:rsid w:val="00C82387"/>
    <w:rsid w:val="00CE4EC9"/>
    <w:rsid w:val="00D13CB4"/>
    <w:rsid w:val="00D8530D"/>
    <w:rsid w:val="00DB63B9"/>
    <w:rsid w:val="00E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38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A71E2"/>
    <w:rPr>
      <w:i/>
      <w:iCs/>
    </w:rPr>
  </w:style>
  <w:style w:type="paragraph" w:styleId="a6">
    <w:name w:val="List Paragraph"/>
    <w:basedOn w:val="a"/>
    <w:uiPriority w:val="34"/>
    <w:qFormat/>
    <w:rsid w:val="00D853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6B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37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6B42"/>
  </w:style>
  <w:style w:type="character" w:styleId="a8">
    <w:name w:val="Hyperlink"/>
    <w:basedOn w:val="a0"/>
    <w:uiPriority w:val="99"/>
    <w:semiHidden/>
    <w:unhideWhenUsed/>
    <w:rsid w:val="00376B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38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A71E2"/>
    <w:rPr>
      <w:i/>
      <w:iCs/>
    </w:rPr>
  </w:style>
  <w:style w:type="paragraph" w:styleId="a6">
    <w:name w:val="List Paragraph"/>
    <w:basedOn w:val="a"/>
    <w:uiPriority w:val="34"/>
    <w:qFormat/>
    <w:rsid w:val="00D853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6B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37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6B42"/>
  </w:style>
  <w:style w:type="character" w:styleId="a8">
    <w:name w:val="Hyperlink"/>
    <w:basedOn w:val="a0"/>
    <w:uiPriority w:val="99"/>
    <w:semiHidden/>
    <w:unhideWhenUsed/>
    <w:rsid w:val="00376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Грозина</dc:creator>
  <cp:lastModifiedBy>Василиса Грозина</cp:lastModifiedBy>
  <cp:revision>5</cp:revision>
  <dcterms:created xsi:type="dcterms:W3CDTF">2022-02-28T17:53:00Z</dcterms:created>
  <dcterms:modified xsi:type="dcterms:W3CDTF">2022-03-22T16:01:00Z</dcterms:modified>
</cp:coreProperties>
</file>